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F" w:rsidRDefault="000C61EF" w:rsidP="000C61EF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C61EF" w:rsidRDefault="000C61EF" w:rsidP="000C61EF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Регламенту акционерного общества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</w:t>
      </w:r>
      <w:r>
        <w:rPr>
          <w:rStyle w:val="a4"/>
          <w:sz w:val="28"/>
          <w:szCs w:val="28"/>
        </w:rPr>
        <w:t xml:space="preserve">и исполнения обязательств по договорам поручительства по договорам займа </w:t>
      </w:r>
      <w:proofErr w:type="spellStart"/>
      <w:r>
        <w:rPr>
          <w:rStyle w:val="a4"/>
          <w:sz w:val="28"/>
          <w:szCs w:val="28"/>
        </w:rPr>
        <w:t>микрофинансовых</w:t>
      </w:r>
      <w:proofErr w:type="spellEnd"/>
      <w:r>
        <w:rPr>
          <w:rStyle w:val="a4"/>
          <w:sz w:val="28"/>
          <w:szCs w:val="28"/>
        </w:rPr>
        <w:t xml:space="preserve"> организаций</w:t>
      </w:r>
    </w:p>
    <w:p w:rsidR="000C61EF" w:rsidRDefault="000C61EF" w:rsidP="000C61EF">
      <w:pPr>
        <w:jc w:val="center"/>
        <w:rPr>
          <w:b/>
        </w:rPr>
      </w:pPr>
    </w:p>
    <w:p w:rsidR="000C61EF" w:rsidRDefault="000C61EF" w:rsidP="000C61EF">
      <w:pPr>
        <w:jc w:val="center"/>
        <w:rPr>
          <w:b/>
        </w:rPr>
      </w:pPr>
    </w:p>
    <w:p w:rsidR="000C61EF" w:rsidRPr="00AD3B9C" w:rsidRDefault="000C61EF" w:rsidP="000C61EF">
      <w:pPr>
        <w:ind w:left="3828"/>
        <w:jc w:val="center"/>
        <w:outlineLvl w:val="0"/>
        <w:rPr>
          <w:b/>
          <w:sz w:val="28"/>
          <w:szCs w:val="28"/>
        </w:rPr>
      </w:pPr>
      <w:r w:rsidRPr="00AD3B9C">
        <w:rPr>
          <w:b/>
          <w:sz w:val="28"/>
          <w:szCs w:val="28"/>
        </w:rPr>
        <w:t>Генеральному директору</w:t>
      </w:r>
    </w:p>
    <w:p w:rsidR="000C61EF" w:rsidRDefault="000C61EF" w:rsidP="000C61EF">
      <w:pPr>
        <w:ind w:left="4111"/>
        <w:jc w:val="center"/>
        <w:outlineLvl w:val="0"/>
        <w:rPr>
          <w:b/>
          <w:sz w:val="28"/>
          <w:szCs w:val="28"/>
        </w:rPr>
      </w:pPr>
      <w:r w:rsidRPr="00AD3B9C">
        <w:rPr>
          <w:b/>
          <w:sz w:val="28"/>
          <w:szCs w:val="28"/>
        </w:rPr>
        <w:t>АО МК «Фонд содействия</w:t>
      </w:r>
      <w:r>
        <w:rPr>
          <w:b/>
          <w:sz w:val="28"/>
          <w:szCs w:val="28"/>
        </w:rPr>
        <w:t xml:space="preserve"> </w:t>
      </w:r>
      <w:r w:rsidRPr="00AD3B9C">
        <w:rPr>
          <w:b/>
          <w:sz w:val="28"/>
          <w:szCs w:val="28"/>
        </w:rPr>
        <w:t>кредитованию</w:t>
      </w:r>
      <w:r>
        <w:rPr>
          <w:b/>
          <w:sz w:val="28"/>
          <w:szCs w:val="28"/>
        </w:rPr>
        <w:t xml:space="preserve"> </w:t>
      </w:r>
      <w:r w:rsidRPr="00AD3B9C">
        <w:rPr>
          <w:b/>
          <w:sz w:val="28"/>
          <w:szCs w:val="28"/>
        </w:rPr>
        <w:t xml:space="preserve">малого и </w:t>
      </w:r>
    </w:p>
    <w:p w:rsidR="000C61EF" w:rsidRPr="00AD3B9C" w:rsidRDefault="000C61EF" w:rsidP="000C61EF">
      <w:pPr>
        <w:ind w:left="4111"/>
        <w:jc w:val="center"/>
        <w:outlineLvl w:val="0"/>
        <w:rPr>
          <w:b/>
          <w:sz w:val="28"/>
          <w:szCs w:val="28"/>
        </w:rPr>
      </w:pPr>
      <w:r w:rsidRPr="00AD3B9C">
        <w:rPr>
          <w:b/>
          <w:sz w:val="28"/>
          <w:szCs w:val="28"/>
        </w:rPr>
        <w:t>среднего предпринимательства</w:t>
      </w:r>
    </w:p>
    <w:p w:rsidR="000C61EF" w:rsidRPr="00AD3B9C" w:rsidRDefault="000C61EF" w:rsidP="000C61EF">
      <w:pPr>
        <w:ind w:left="4111"/>
        <w:jc w:val="center"/>
        <w:outlineLvl w:val="0"/>
        <w:rPr>
          <w:b/>
          <w:sz w:val="28"/>
          <w:szCs w:val="28"/>
        </w:rPr>
      </w:pPr>
      <w:r w:rsidRPr="00AD3B9C">
        <w:rPr>
          <w:b/>
          <w:sz w:val="28"/>
          <w:szCs w:val="28"/>
        </w:rPr>
        <w:t>Тамбовской области»</w:t>
      </w:r>
    </w:p>
    <w:p w:rsidR="000C61EF" w:rsidRPr="00AD3B9C" w:rsidRDefault="000C61EF" w:rsidP="000C61EF">
      <w:pPr>
        <w:jc w:val="center"/>
        <w:rPr>
          <w:b/>
          <w:sz w:val="28"/>
          <w:szCs w:val="28"/>
        </w:rPr>
      </w:pPr>
      <w:r w:rsidRPr="00AD3B9C">
        <w:rPr>
          <w:b/>
          <w:sz w:val="28"/>
          <w:szCs w:val="28"/>
        </w:rPr>
        <w:t xml:space="preserve">                                                         _________________________</w:t>
      </w:r>
    </w:p>
    <w:p w:rsidR="000C61EF" w:rsidRPr="00AD3B9C" w:rsidRDefault="000C61EF" w:rsidP="000C61EF">
      <w:pPr>
        <w:jc w:val="center"/>
        <w:rPr>
          <w:i/>
          <w:sz w:val="24"/>
          <w:szCs w:val="24"/>
        </w:rPr>
      </w:pPr>
      <w:r w:rsidRPr="00AD3B9C">
        <w:rPr>
          <w:i/>
          <w:sz w:val="24"/>
          <w:szCs w:val="24"/>
        </w:rPr>
        <w:t xml:space="preserve">                                                             (Ф.И.О.)</w:t>
      </w:r>
    </w:p>
    <w:p w:rsidR="000C61EF" w:rsidRDefault="000C61EF" w:rsidP="000C61EF">
      <w:pPr>
        <w:jc w:val="center"/>
        <w:rPr>
          <w:b/>
        </w:rPr>
      </w:pPr>
    </w:p>
    <w:p w:rsidR="000C61EF" w:rsidRDefault="000C61EF" w:rsidP="000C61EF">
      <w:pPr>
        <w:jc w:val="center"/>
        <w:rPr>
          <w:b/>
        </w:rPr>
      </w:pPr>
    </w:p>
    <w:p w:rsidR="000C61EF" w:rsidRDefault="000C61EF" w:rsidP="000C61E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З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А Я В К А № _____</w:t>
      </w:r>
    </w:p>
    <w:p w:rsidR="000C61EF" w:rsidRDefault="000C61EF" w:rsidP="000C6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получение поручительства Фонда по договору займа</w:t>
      </w:r>
    </w:p>
    <w:p w:rsidR="000C61EF" w:rsidRDefault="000C61EF" w:rsidP="000C61EF">
      <w:pPr>
        <w:jc w:val="center"/>
        <w:rPr>
          <w:b/>
          <w:bCs/>
          <w:sz w:val="28"/>
          <w:szCs w:val="28"/>
        </w:rPr>
      </w:pPr>
    </w:p>
    <w:p w:rsidR="000C61EF" w:rsidRDefault="000C61EF" w:rsidP="000C61EF">
      <w:pPr>
        <w:rPr>
          <w:sz w:val="28"/>
          <w:szCs w:val="28"/>
        </w:rPr>
      </w:pPr>
      <w:r>
        <w:rPr>
          <w:sz w:val="28"/>
          <w:szCs w:val="28"/>
        </w:rPr>
        <w:t>Тамбовская область, город Тамбов                    «___» ___________ 20___года</w:t>
      </w:r>
    </w:p>
    <w:p w:rsidR="000C61EF" w:rsidRDefault="000C61EF" w:rsidP="000C61EF">
      <w:pPr>
        <w:jc w:val="center"/>
        <w:rPr>
          <w:sz w:val="28"/>
          <w:szCs w:val="28"/>
        </w:rPr>
      </w:pPr>
    </w:p>
    <w:p w:rsidR="000C61EF" w:rsidRDefault="000C61EF" w:rsidP="000C61EF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Просим Вас предоставить поручительство по следующему договору займа: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3851"/>
      </w:tblGrid>
      <w:tr w:rsidR="000C61EF" w:rsidTr="006D63F5">
        <w:trPr>
          <w:cantSplit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1. </w:t>
            </w:r>
            <w:r>
              <w:rPr>
                <w:b/>
                <w:bCs/>
                <w:sz w:val="28"/>
                <w:szCs w:val="28"/>
                <w:lang w:eastAsia="en-US"/>
              </w:rPr>
              <w:t>Информация о Заемщике</w:t>
            </w: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Полное наименование организации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Дата регистрации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 Юридический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 Фактический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 Почтовый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 Основной государственный</w:t>
            </w:r>
          </w:p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(ОГРН)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 ИНН/КПП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1.8. Телефон/факс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1.9. Адрес электронной почты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 Сфера деятельности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1.10.1. Вид экономической деятельности </w:t>
            </w:r>
          </w:p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указанием кода по ОКВЭД)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1.10.2.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Деятельность субъектов малого и среднего предпринимательства, которая направлена на практическое применение </w:t>
            </w:r>
            <w:r>
              <w:rPr>
                <w:sz w:val="28"/>
                <w:szCs w:val="28"/>
                <w:lang w:eastAsia="en-US"/>
              </w:rPr>
              <w:lastRenderedPageBreak/>
              <w:t>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т.д.) (указать, если такое имеется).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1.11. Средняя численность работников за предшествующий календарный год, чел.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1.12. Средняя номинальная начисленная заработная плата работников за предшествующий календарный год,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78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1.13. Выручка от реализации товаров (работ, услуг) за предшествующий год без учёта налога на добавленную стоимость, тыс.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31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1.13.1. Выручка от реализации товаров (работ, услуг) за 2014 год без учёта налога на добавленную стоимость, тыс.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1.14.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 Все акционеры (участники), имеющие более 5 % в уставном капитале, и их доли в уставном капитале Заемщика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1.16. Ф.И.О., телефон Руководителя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1.17. Ф.И.О., телефон Главного бухгалтера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1.18. Принадлежность к группе компаний (да/нет)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 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1.19.1. Полное наименование организации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1.19.2. Основной государственный</w:t>
            </w:r>
          </w:p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(ОГРН)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1.19.3. ИНН/КПП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(если организаций несколько)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55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Сведения 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бенефициарном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владельце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бенефициарных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владельцах) клиента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cantSplit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 Информация о проекте</w:t>
            </w: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Краткое описание (сущность) проекта, </w:t>
            </w:r>
            <w:r>
              <w:rPr>
                <w:sz w:val="28"/>
                <w:szCs w:val="28"/>
                <w:lang w:eastAsia="en-US"/>
              </w:rPr>
              <w:lastRenderedPageBreak/>
              <w:t>цель, этапы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2.2. Общая стоимость проекта </w:t>
            </w:r>
          </w:p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расшифровкой по статьям), тыс.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480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Предполагаемая среднесписочная численность работников в период действия договора поручительства (с поквартальной разбивкой, нарастающим итогом с начала года), чел.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 Предполагаемая средняя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номинальная начисленная заработная плата работников в период действия договора поручительства </w:t>
            </w:r>
          </w:p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поквартальной разбивкой, нарастающим итогом с начала года),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 Предполагаемая выручка от реализации товаров (работ, услуг) в период действия договора поручительства (с поквартальной разбивкой, нарастающим итогом с начала года), тыс.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cantSplit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 Информация о предоставляемом займе</w:t>
            </w: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Сумма испрашиваемого займа, руб.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 Описание целей использования займа, том числе: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3.2.1. Приобретение, ремонт, модернизация основных средств;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3.2.2. Создание материально-технической базы нового предприятия;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3.2.3. Внедрение новых технологий;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3.2.4. Развитие </w:t>
            </w:r>
            <w:proofErr w:type="gramStart"/>
            <w:r>
              <w:rPr>
                <w:sz w:val="28"/>
                <w:szCs w:val="28"/>
                <w:lang w:eastAsia="en-US"/>
              </w:rPr>
              <w:t>научно-технической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инновационной деятельности;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3.2.5. Развитие экспортных операций  </w:t>
            </w:r>
          </w:p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eastAsia="en-US"/>
              </w:rPr>
              <w:t>импортозамещения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3.2.6. Иное (указать)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 Предполагаемый срок займа, мес.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48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3.4. Процентная ставка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другие платежи за пользование займом;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порядок и сроки уплаты суммы основного долга (суммы займа), процентов за пользование займом и т.п.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3.5. </w:t>
            </w:r>
            <w:proofErr w:type="gramStart"/>
            <w:r>
              <w:rPr>
                <w:sz w:val="28"/>
                <w:szCs w:val="28"/>
                <w:lang w:eastAsia="en-US"/>
              </w:rPr>
              <w:t>Тип возврата займа (полностью, по частям (в рассрочку)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3.6. Предлагаемое обеспечение (залог, заклад, поручительство и т.п. с указанием краткой информации по объекту залога, в том числе его залоговой стоимости, </w:t>
            </w:r>
            <w:r>
              <w:rPr>
                <w:sz w:val="28"/>
                <w:szCs w:val="28"/>
                <w:lang w:eastAsia="en-US"/>
              </w:rPr>
              <w:lastRenderedPageBreak/>
              <w:t>поручителе и т.п.)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3.7. Ф.И.О. эксперта МФО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3.7.1. Рабочий телефон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3.7.2. Сотовый телефон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3.7.3. Адрес электронной почты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cantSplit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 Информация по поручительству Фонда</w:t>
            </w: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 Сумма испрашиваемого поручительства Фонда по займу, руб.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Доля ответственности Фонда, %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rPr>
                <w:sz w:val="28"/>
                <w:szCs w:val="28"/>
                <w:lang w:eastAsia="en-US"/>
              </w:rPr>
            </w:pPr>
          </w:p>
        </w:tc>
      </w:tr>
      <w:tr w:rsidR="000C61EF" w:rsidTr="006D63F5">
        <w:trPr>
          <w:trHeight w:val="38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EF" w:rsidRDefault="000C61EF" w:rsidP="006D63F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5. Дополнительная информация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F" w:rsidRDefault="000C61EF" w:rsidP="006D63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61EF" w:rsidRDefault="000C61EF" w:rsidP="000C61EF">
      <w:pPr>
        <w:pStyle w:val="a5"/>
        <w:rPr>
          <w:i/>
          <w:iCs/>
        </w:rPr>
      </w:pPr>
    </w:p>
    <w:p w:rsidR="000C61EF" w:rsidRDefault="000C61EF" w:rsidP="000C6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подтверждаем, что Заемщик:</w:t>
      </w:r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 в Единый реестр субъектов малого и среднего предпринимательства;</w:t>
      </w:r>
      <w:proofErr w:type="gramEnd"/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условиям Регламента АО МК «Фонд содействия кредитованию малого и среднего предпринимательства Тамбовской области» предоставления поручительств </w:t>
      </w:r>
      <w:r>
        <w:rPr>
          <w:rStyle w:val="a4"/>
          <w:sz w:val="28"/>
          <w:szCs w:val="28"/>
        </w:rPr>
        <w:t xml:space="preserve">и исполнения обязательств по договорам поручительства по договорам займа </w:t>
      </w:r>
      <w:proofErr w:type="spellStart"/>
      <w:r>
        <w:rPr>
          <w:rStyle w:val="a4"/>
          <w:sz w:val="28"/>
          <w:szCs w:val="28"/>
        </w:rPr>
        <w:t>микрофинансовых</w:t>
      </w:r>
      <w:proofErr w:type="spellEnd"/>
      <w:r>
        <w:rPr>
          <w:rStyle w:val="a4"/>
          <w:sz w:val="28"/>
          <w:szCs w:val="28"/>
        </w:rPr>
        <w:t xml:space="preserve"> организаций</w:t>
      </w:r>
      <w:r>
        <w:rPr>
          <w:sz w:val="28"/>
          <w:szCs w:val="28"/>
        </w:rPr>
        <w:t>;</w:t>
      </w:r>
    </w:p>
    <w:p w:rsidR="000C61EF" w:rsidRDefault="000C61EF" w:rsidP="000C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C61EF" w:rsidRDefault="000C61EF" w:rsidP="000C61EF">
      <w:pPr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не осуществляет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общераспространённых полезных ископаемых;</w:t>
      </w:r>
    </w:p>
    <w:p w:rsidR="000C61EF" w:rsidRDefault="000C61EF" w:rsidP="000C61EF">
      <w:pPr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не имеет за 12 (двенадцать) месяцев, предшествующих дате обращения за получением поручительства Фонда, нарушений условий ранее заключенных кредитных договоров и договоров займа.</w:t>
      </w:r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Заемщик выражает свое согласие на предоставление МФО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Заемщик выражает свое согласие на посещение сотруднико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Фонда места своей деятельности и готов предоставить ему всю необходимую информацию, в том числе осмотр заложенного имущества и документов, относящихся к залогу.</w:t>
      </w:r>
    </w:p>
    <w:p w:rsidR="000C61EF" w:rsidRDefault="000C61EF" w:rsidP="000C61E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27.07.2006 № 152-ФЗ «О персональных данных» Заемщик дает свое согласие АО МК «Фонд содействия кредитованию малого и среднего предпринимательства Тамбовской области» на обработку, в том числе автоматизированную обработку своих персональных данных, включая сбор, запись, </w:t>
      </w:r>
      <w:r>
        <w:rPr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передачу третьим лицам, действующим</w:t>
      </w:r>
      <w:proofErr w:type="gramEnd"/>
      <w:r>
        <w:rPr>
          <w:sz w:val="28"/>
          <w:szCs w:val="28"/>
        </w:rPr>
        <w:t xml:space="preserve"> на основании агентских или иных договоров, заключенных ими с Фондом, в том числе в случае неисполнения и/или ненадлежащего исполнения Заемщиком обязательств по договору поручительства.</w:t>
      </w:r>
    </w:p>
    <w:p w:rsidR="000C61EF" w:rsidRDefault="000C61EF" w:rsidP="000C6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30.12.2004 № 218-ФЗ «О кредитных историях» даю АО МК «Фонд содействия кредитованию малого и среднего предпринимательства Тамбовской области» согласие на получение из любого бюро кредитных историй информации/кредитных отчетов о Заёмщике. Согласие дается в целях получения поручительства АО МК «Фонд содействия кредитованию малого и среднего предпринимательства Тамбовской области» и исполнения договорных обязательств. Настоящее согласие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со дня его выдачи. </w:t>
      </w:r>
      <w:proofErr w:type="gramStart"/>
      <w:r>
        <w:rPr>
          <w:sz w:val="28"/>
          <w:szCs w:val="28"/>
        </w:rPr>
        <w:t>Код субъекта кредитной истории: ___________________________ (код (дополнительный код) субъекта кредитной истории состоит из цифр, букв русского или букв латинского алфавита.</w:t>
      </w:r>
      <w:proofErr w:type="gramEnd"/>
      <w:r>
        <w:rPr>
          <w:sz w:val="28"/>
          <w:szCs w:val="28"/>
        </w:rPr>
        <w:t xml:space="preserve"> При этом в коде (дополнительном коде) субъекта кредитной истории не допускается сочетание букв русского и латинского алфавитов. Минимальная длина кодов не должна быть менее четырех знаков, максимальная - не должна быть более пятнадцати знаков. </w:t>
      </w:r>
      <w:proofErr w:type="gramStart"/>
      <w:r>
        <w:rPr>
          <w:sz w:val="28"/>
          <w:szCs w:val="28"/>
        </w:rPr>
        <w:t>В коде (дополнительном коде) субъекта кредитной истории регистр букв не учитывается).</w:t>
      </w:r>
      <w:proofErr w:type="gramEnd"/>
    </w:p>
    <w:p w:rsidR="000C61EF" w:rsidRDefault="000C61EF" w:rsidP="000C6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МФО выражает свое согласие на предоставление Фонду дополнительной информации, необходимой для решения вопроса о предоставлении поручительства Фонда.</w:t>
      </w:r>
    </w:p>
    <w:p w:rsidR="000C61EF" w:rsidRDefault="000C61EF" w:rsidP="000C61EF">
      <w:pPr>
        <w:ind w:firstLine="708"/>
        <w:jc w:val="both"/>
        <w:rPr>
          <w:sz w:val="28"/>
          <w:szCs w:val="28"/>
        </w:rPr>
      </w:pP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МФО: _________________________________________________________________ </w:t>
      </w:r>
    </w:p>
    <w:p w:rsidR="000C61EF" w:rsidRDefault="000C61EF" w:rsidP="000C61EF">
      <w:pPr>
        <w:ind w:firstLine="720"/>
        <w:rPr>
          <w:i/>
        </w:rPr>
      </w:pPr>
      <w:r>
        <w:rPr>
          <w:i/>
          <w:sz w:val="28"/>
          <w:szCs w:val="28"/>
        </w:rPr>
        <w:t xml:space="preserve">                                        </w:t>
      </w:r>
      <w:r>
        <w:rPr>
          <w:i/>
        </w:rPr>
        <w:t>(полное наименование МФО)</w:t>
      </w:r>
    </w:p>
    <w:p w:rsidR="000C61EF" w:rsidRDefault="000C61EF" w:rsidP="000C61EF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C61EF" w:rsidRDefault="000C61EF" w:rsidP="000C61E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i/>
          <w:iCs/>
          <w:sz w:val="24"/>
          <w:szCs w:val="24"/>
        </w:rPr>
        <w:t>(Должность)                (подпись, печать)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(ФИО) </w:t>
      </w: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Заемщика: _________________________________________________ </w:t>
      </w:r>
    </w:p>
    <w:p w:rsidR="000C61EF" w:rsidRDefault="000C61EF" w:rsidP="000C61EF">
      <w:pPr>
        <w:ind w:firstLine="720"/>
        <w:rPr>
          <w:i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(полное наименование Заемщика)</w:t>
      </w:r>
    </w:p>
    <w:p w:rsidR="000C61EF" w:rsidRDefault="000C61EF" w:rsidP="000C61EF">
      <w:pPr>
        <w:ind w:firstLine="720"/>
        <w:rPr>
          <w:i/>
        </w:rPr>
      </w:pP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 _____________________________        ___________</w:t>
      </w:r>
    </w:p>
    <w:p w:rsidR="000C61EF" w:rsidRDefault="000C61EF" w:rsidP="000C61E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(подпись, печать)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(Ф.И.О) </w:t>
      </w: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61EF" w:rsidRDefault="000C61EF" w:rsidP="000C61E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бухгалтер  __________________________           __________</w:t>
      </w:r>
    </w:p>
    <w:p w:rsidR="001C68E4" w:rsidRDefault="000C61EF" w:rsidP="000C61EF">
      <w:r>
        <w:rPr>
          <w:i/>
          <w:iCs/>
          <w:sz w:val="28"/>
          <w:szCs w:val="28"/>
        </w:rPr>
        <w:t xml:space="preserve">                                                             (</w:t>
      </w:r>
      <w:r>
        <w:rPr>
          <w:i/>
          <w:iCs/>
          <w:sz w:val="24"/>
          <w:szCs w:val="24"/>
        </w:rPr>
        <w:t>подпись, печать)</w:t>
      </w:r>
      <w:r>
        <w:rPr>
          <w:i/>
          <w:iCs/>
          <w:sz w:val="24"/>
          <w:szCs w:val="24"/>
        </w:rPr>
        <w:tab/>
        <w:t xml:space="preserve">                       (Ф.И.О)</w:t>
      </w:r>
      <w:bookmarkStart w:id="0" w:name="_GoBack"/>
      <w:bookmarkEnd w:id="0"/>
    </w:p>
    <w:sectPr w:rsidR="001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C"/>
    <w:rsid w:val="000C61EF"/>
    <w:rsid w:val="001C68E4"/>
    <w:rsid w:val="003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C61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0C61EF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61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61E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C61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0C61EF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61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61E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2018-09-14T11:42:00Z</dcterms:created>
  <dcterms:modified xsi:type="dcterms:W3CDTF">2018-09-14T11:42:00Z</dcterms:modified>
</cp:coreProperties>
</file>